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3A5F" w14:textId="77777777" w:rsidR="00BD1BF4" w:rsidRDefault="00BD1BF4">
      <w:pPr>
        <w:pStyle w:val="Standard"/>
        <w:rPr>
          <w:sz w:val="28"/>
        </w:rPr>
      </w:pPr>
    </w:p>
    <w:p w14:paraId="76EC080E" w14:textId="77777777" w:rsidR="00BD1BF4" w:rsidRDefault="00E033F0">
      <w:pPr>
        <w:pStyle w:val="Standard"/>
        <w:rPr>
          <w:sz w:val="28"/>
        </w:rPr>
      </w:pPr>
      <w:r>
        <w:rPr>
          <w:sz w:val="28"/>
        </w:rPr>
        <w:t>Medlemsbrev, december 2020</w:t>
      </w:r>
    </w:p>
    <w:p w14:paraId="57FDEE1B" w14:textId="77777777" w:rsidR="00BD1BF4" w:rsidRDefault="00BD1BF4">
      <w:pPr>
        <w:pStyle w:val="Standard"/>
      </w:pPr>
    </w:p>
    <w:p w14:paraId="43A466BD" w14:textId="77777777" w:rsidR="00BD1BF4" w:rsidRDefault="00E033F0">
      <w:pPr>
        <w:pStyle w:val="Standard"/>
      </w:pPr>
      <w:r>
        <w:t>Hej bäste vän av industrihistoria i Skåne!</w:t>
      </w:r>
    </w:p>
    <w:p w14:paraId="15062DD7" w14:textId="77777777" w:rsidR="00BD1BF4" w:rsidRDefault="00BD1BF4">
      <w:pPr>
        <w:pStyle w:val="Standard"/>
      </w:pPr>
    </w:p>
    <w:p w14:paraId="29194808" w14:textId="77777777" w:rsidR="00BD1BF4" w:rsidRDefault="00E033F0">
      <w:pPr>
        <w:pStyle w:val="Standard"/>
      </w:pPr>
      <w:r>
        <w:t>Vi närmar oss slutet på ett år som på många sätt varit olikt alla andra år. Pandemin har även påverkat vår förening och betytt ändrade arbetsformer, när såväl styrelsemöten som en hel del medlemsaktiviteter har blivit digitala.</w:t>
      </w:r>
    </w:p>
    <w:p w14:paraId="49ED13DA" w14:textId="77777777" w:rsidR="00BD1BF4" w:rsidRDefault="00BD1BF4">
      <w:pPr>
        <w:pStyle w:val="Standard"/>
      </w:pPr>
    </w:p>
    <w:p w14:paraId="271F6DD6" w14:textId="77777777" w:rsidR="00BD1BF4" w:rsidRDefault="00E033F0">
      <w:pPr>
        <w:pStyle w:val="Standard"/>
      </w:pPr>
      <w:r>
        <w:t>Det har varit ett år som kanske upplevts som längre än vanligt när en tittar tillbaka. Det är snart ett år sedan vi möttes en kulen tisdagseftermiddag i januari i SYSAV:s vackra hörsal, byggd av återvunnet tegel från rivna Maglarps kyrka. Årets första studiebesök var på Spillepengens storslagna sophanteringsanläggning. Det kommunala bolagets miljöpedagog gav oss ett engagerat föredrag om återvinningens nytta och nödvändighet. Därefter fick vi proffsig guidning runt om i anläggningen och kunde se förbränningen på alla dess nivåer. Det var ett lärorikt studiebesök som gav en bred bild av vår tids energiska slutproduktion.</w:t>
      </w:r>
    </w:p>
    <w:p w14:paraId="7BC563D6" w14:textId="77777777" w:rsidR="00BD1BF4" w:rsidRDefault="00BD1BF4">
      <w:pPr>
        <w:pStyle w:val="Standard"/>
      </w:pPr>
    </w:p>
    <w:p w14:paraId="5E93F251" w14:textId="77777777" w:rsidR="00BD1BF4" w:rsidRDefault="00E033F0">
      <w:pPr>
        <w:pStyle w:val="Standard"/>
      </w:pPr>
      <w:r>
        <w:t>Vi hann med ännu ett företagsstudiebesök, då vi i mars besökte Ballingslöv AB, ett företag som på flera sätt drar nytta av sin 90 åriga historia. På deras hemsida berättas i bild och film om företagets väg genom vår moderna inredningshistoria och det är mycket som ger igenkänning vid minnet av de egna uppväxtmiljöerna.</w:t>
      </w:r>
    </w:p>
    <w:p w14:paraId="6CC3E4B7" w14:textId="77777777" w:rsidR="00BD1BF4" w:rsidRDefault="00BD1BF4">
      <w:pPr>
        <w:pStyle w:val="Standard"/>
      </w:pPr>
    </w:p>
    <w:p w14:paraId="322A31C6" w14:textId="77777777" w:rsidR="00BD1BF4" w:rsidRDefault="00E033F0">
      <w:pPr>
        <w:pStyle w:val="Standard"/>
      </w:pPr>
      <w:r>
        <w:t>I början av året lanserade vi också vår nya hemsida som nu har en modernare form som passar bättre för mobil och surfplatta. Vi har försökt hålla en hög aktivitet  på hemsidan med tips, artiklar och annat som vi hoppas kan intressera.</w:t>
      </w:r>
    </w:p>
    <w:p w14:paraId="17C444FC" w14:textId="77777777" w:rsidR="00BD1BF4" w:rsidRDefault="00BD1BF4">
      <w:pPr>
        <w:pStyle w:val="Standard"/>
      </w:pPr>
    </w:p>
    <w:p w14:paraId="5F973908" w14:textId="77777777" w:rsidR="00BD1BF4" w:rsidRDefault="00E033F0">
      <w:pPr>
        <w:pStyle w:val="Standard"/>
      </w:pPr>
      <w:r>
        <w:t>Årsmötet höll vi i ”distanserad form” med  poströstning och övriga aktiviteter under våren blev av det digitala slaget med inlägg på hemsida och Facebook.</w:t>
      </w:r>
    </w:p>
    <w:p w14:paraId="4773DEAB" w14:textId="77777777" w:rsidR="00BD1BF4" w:rsidRDefault="00BD1BF4">
      <w:pPr>
        <w:pStyle w:val="Standard"/>
      </w:pPr>
    </w:p>
    <w:p w14:paraId="43321C24" w14:textId="77777777" w:rsidR="00BD1BF4" w:rsidRDefault="00E033F0">
      <w:pPr>
        <w:pStyle w:val="Standard"/>
      </w:pPr>
      <w:r>
        <w:t>Det kändes roligt när vi under sensommaren och tidiga hösten kunde samlas till flera välbesökta rundvandringar runt om i Skånes skilda industrihistoriska landskap.</w:t>
      </w:r>
    </w:p>
    <w:p w14:paraId="746E58A2" w14:textId="77777777" w:rsidR="00BD1BF4" w:rsidRDefault="00BD1BF4">
      <w:pPr>
        <w:pStyle w:val="Standard"/>
      </w:pPr>
    </w:p>
    <w:p w14:paraId="484B2A99" w14:textId="77777777" w:rsidR="00BD1BF4" w:rsidRDefault="00E033F0">
      <w:pPr>
        <w:pStyle w:val="Standard"/>
      </w:pPr>
      <w:r>
        <w:t>Efter ett kraftigt regn sprack molnen upp och solen tittade fram en lördag i Skanör då vi med Christian Kindblads guidning fick nerslag i fiskeortens historia. En kort promenad från medeltida borgruin och kyrka till det förnämliga Rådhuset och en modern stadsplan gav oss en rik historia om bränder, översvämningar, stormar och sandflykt som drabbat och präglat staden.</w:t>
      </w:r>
    </w:p>
    <w:p w14:paraId="06AE1138" w14:textId="77777777" w:rsidR="00BD1BF4" w:rsidRDefault="00BD1BF4">
      <w:pPr>
        <w:pStyle w:val="Standard"/>
      </w:pPr>
    </w:p>
    <w:p w14:paraId="5ED73874" w14:textId="77777777" w:rsidR="00BD1BF4" w:rsidRDefault="00E033F0">
      <w:pPr>
        <w:pStyle w:val="Standard"/>
      </w:pPr>
      <w:r>
        <w:t>Solen var även med oss första lördagen i september då vi besökte det kommunala naturreservatet Limhamns kalkbrott. Det är drygt tio år sedan föreningen var där 2009, då tillsammans med Naturskyddsföreningen. Denna gång fick vi en guide från Malmö stad som på vår vandring genom det enorma stenbrottslandskapet berättade om platsens rika naturliv och omfattande industrihistoria. Det blev snabbt fullbokat till denna aktivitet och på allmän begäran hoppas vi snart kunna erbjuda ett nytt besök med guide i kalkbrottet.</w:t>
      </w:r>
    </w:p>
    <w:p w14:paraId="019DB34E" w14:textId="77777777" w:rsidR="00BD1BF4" w:rsidRDefault="00E033F0">
      <w:pPr>
        <w:pStyle w:val="Standard"/>
      </w:pPr>
      <w:r>
        <w:t xml:space="preserve"> </w:t>
      </w:r>
    </w:p>
    <w:p w14:paraId="19F45FCD" w14:textId="77777777" w:rsidR="00BD1BF4" w:rsidRDefault="00E033F0">
      <w:pPr>
        <w:pStyle w:val="Standard"/>
      </w:pPr>
      <w:r>
        <w:t>Sista lördagen i september var vår samlingspunkt en liten skogsinfart intill det stora stenbrottsområdet vid Vittseröd. Anders Ödman tog med oss på en lärorik och trivsam vandring längs med stenbrottens lämningar. Här har brutits sten under väldigt lång tid som använts både till kvarnsten och till byggsten bl a till Domkyrkan i Lund. Även denna vandring var i stort sett fullsatt.</w:t>
      </w:r>
    </w:p>
    <w:p w14:paraId="4F0BF23F" w14:textId="77777777" w:rsidR="00BD1BF4" w:rsidRDefault="00BD1BF4">
      <w:pPr>
        <w:pStyle w:val="Standard"/>
      </w:pPr>
    </w:p>
    <w:p w14:paraId="185937C3" w14:textId="77777777" w:rsidR="00BD1BF4" w:rsidRDefault="00E033F0">
      <w:pPr>
        <w:pStyle w:val="Standard"/>
      </w:pPr>
      <w:r>
        <w:lastRenderedPageBreak/>
        <w:t>En lördag i oktober var Christian Kindblad åter vår ciceron, denna gång i sällskap med Ulf Nilsson. De två guidade oss längs gamla Ystadsbanans sträckning från Malmö Västra till Södervärn. Från denna guidning finns på hemsidan flera artiklar och även kartor och bilder som visades i storformat under guidningen. Stadsvandringen var ett samarrangemang med SJK Skåne.</w:t>
      </w:r>
    </w:p>
    <w:p w14:paraId="31BCFFF8" w14:textId="77777777" w:rsidR="00BD1BF4" w:rsidRDefault="00BD1BF4">
      <w:pPr>
        <w:pStyle w:val="Standard"/>
      </w:pPr>
    </w:p>
    <w:p w14:paraId="3AB4958D" w14:textId="77777777" w:rsidR="00BD1BF4" w:rsidRDefault="00E033F0">
      <w:pPr>
        <w:pStyle w:val="Standard"/>
      </w:pPr>
      <w:r>
        <w:t>Den 8:e december ordnade vi ett digitalt föredrag via Skype då Calle Bergendorff berättade utifrån sin nyutkomna bok” Skånes glömda rum - det industriella välståndets ruiner”. Vi bjöds på en resa i ord och bild bl a i den plomberade tunneln mellan kalkbrottet och cementfabriken, i Kockums gamla hallar och i andra nerlagda fabriker i Skåne. Även utanför landets gränser fick vi inifrån se övergivna ruiner  bl ai det forna öst. Föredraget finns kvar en månad på Skype och kan spelas igen för dig som inte var med eller som vill titta på det en gång till.</w:t>
      </w:r>
    </w:p>
    <w:p w14:paraId="3CDA0E80" w14:textId="77777777" w:rsidR="00BD1BF4" w:rsidRDefault="00BD1BF4">
      <w:pPr>
        <w:pStyle w:val="Standard"/>
      </w:pPr>
    </w:p>
    <w:p w14:paraId="146B1AE5" w14:textId="77777777" w:rsidR="00BD1BF4" w:rsidRDefault="00E033F0">
      <w:pPr>
        <w:pStyle w:val="Standard"/>
      </w:pPr>
      <w:r>
        <w:t>Föreningen har tankar på att inrätta ett industrihistoriskt pris för förtjänstfullt arbete med att forska kring, kartlägga, dokumentera, sprida kunskap om eller bevara ”spår av” skånsk industriell verksamhet. Vi behöver medlemmarnas hjälp att hitta ett lämpligt namn för ett sådant pris, så har du en idé om ett namn får du gärna skicka in det till föreningens mail. Se mer information på hemsidan.</w:t>
      </w:r>
    </w:p>
    <w:p w14:paraId="6BF38739" w14:textId="77777777" w:rsidR="00BD1BF4" w:rsidRDefault="00BD1BF4">
      <w:pPr>
        <w:pStyle w:val="Standard"/>
      </w:pPr>
    </w:p>
    <w:p w14:paraId="78979335" w14:textId="77777777" w:rsidR="00BD1BF4" w:rsidRDefault="00E033F0">
      <w:pPr>
        <w:pStyle w:val="Standard"/>
      </w:pPr>
      <w:r>
        <w:t>Ja det har ändå varit ett år med många industrihistoriska aktiviteter och vi är glada för att det med olika medel har gått att hålla liv i vår förening. Tack till Malmö museer som har lånat ut ljudutrustning till oss så att vi har kunnat hålla avstånd och ändå höra guiden vid våra vandringar. Tack till er medlemmar för att ni slutet upp på våra aktiviteter och alltid visat intresse och engagemang som på flera sätt berikat.</w:t>
      </w:r>
    </w:p>
    <w:p w14:paraId="69F7620B" w14:textId="77777777" w:rsidR="00BD1BF4" w:rsidRDefault="00E033F0">
      <w:pPr>
        <w:pStyle w:val="Standard"/>
      </w:pPr>
      <w:r>
        <w:t xml:space="preserve"> </w:t>
      </w:r>
    </w:p>
    <w:p w14:paraId="527941B2" w14:textId="77777777" w:rsidR="00BD1BF4" w:rsidRDefault="00E033F0">
      <w:pPr>
        <w:pStyle w:val="Standard"/>
      </w:pPr>
      <w:r>
        <w:t>Vårens program börjar tidigt. Redan den 14 januari får vi höra Anders Ödman i ett digitalt föredrag med  titeln ”Ingenting är som förr”. Föredraget kommer gå via Skype och mer information kommer på hemsidan.</w:t>
      </w:r>
    </w:p>
    <w:p w14:paraId="10DA339E" w14:textId="77777777" w:rsidR="00BD1BF4" w:rsidRDefault="00BD1BF4">
      <w:pPr>
        <w:pStyle w:val="Standard"/>
      </w:pPr>
    </w:p>
    <w:p w14:paraId="1DFAE1BC" w14:textId="77777777" w:rsidR="00BD1BF4" w:rsidRDefault="00E033F0">
      <w:pPr>
        <w:pStyle w:val="Standard"/>
      </w:pPr>
      <w:r>
        <w:t>Därutöver har vi flera aktiviteter under planering, bl a:</w:t>
      </w:r>
    </w:p>
    <w:p w14:paraId="3CB298A7" w14:textId="77777777" w:rsidR="00BD1BF4" w:rsidRDefault="00E033F0">
      <w:pPr>
        <w:pStyle w:val="Standard"/>
      </w:pPr>
      <w:r>
        <w:tab/>
      </w:r>
    </w:p>
    <w:p w14:paraId="2A9710B7" w14:textId="77777777" w:rsidR="00BD1BF4" w:rsidRDefault="00E033F0">
      <w:pPr>
        <w:pStyle w:val="Standard"/>
        <w:numPr>
          <w:ilvl w:val="0"/>
          <w:numId w:val="1"/>
        </w:numPr>
      </w:pPr>
      <w:r>
        <w:t>Det blir fler digitala föredrag via Skype under början av året.  Christian Kindblad berättar om Skåne under tidigt 1800-tal då Gustav IV Adolf regerade och Napoleonkrigen pågick. Joakim Friberg berättar om Pudrettfabriken och Malmö latrintömning före vattenklosettens intåg. Anders  Reisnert inleder på temat stadens vattenförsörjning och berättar om medeltiden och renässansen med Malmö som utgångspunkt,</w:t>
      </w:r>
    </w:p>
    <w:p w14:paraId="0069125A" w14:textId="77777777" w:rsidR="00BD1BF4" w:rsidRDefault="00BD1BF4">
      <w:pPr>
        <w:pStyle w:val="Standard"/>
      </w:pPr>
    </w:p>
    <w:p w14:paraId="59F1C050" w14:textId="77777777" w:rsidR="00BD1BF4" w:rsidRDefault="00E033F0">
      <w:pPr>
        <w:pStyle w:val="Standard"/>
        <w:numPr>
          <w:ilvl w:val="0"/>
          <w:numId w:val="1"/>
        </w:numPr>
      </w:pPr>
      <w:r>
        <w:t>Vårt årsmöte planeras till slutet av april. Förslaget är att vi inleder med ett föredrag där Eber Ohlson tar vid och berättar om hur vattenförsörjningen i Malmö byggdes ut från 1800-talet och framåt. I anslutning till föredraget presenterar vi årsmötesunderlaget   Det följs av ett digitalt årsmöte och årsmötesval genom poströster i likhet mer årets röstning. Kallelse och närmare information kommer i början av året. Vill du lämna motion till årsmötet vill vi ha dessa senast den 15 februari.</w:t>
      </w:r>
    </w:p>
    <w:p w14:paraId="2A6BB10E" w14:textId="77777777" w:rsidR="00BD1BF4" w:rsidRDefault="00BD1BF4">
      <w:pPr>
        <w:pStyle w:val="Standard"/>
      </w:pPr>
    </w:p>
    <w:p w14:paraId="00742ED8" w14:textId="77777777" w:rsidR="00BD1BF4" w:rsidRDefault="00E033F0">
      <w:pPr>
        <w:pStyle w:val="Standard"/>
        <w:numPr>
          <w:ilvl w:val="0"/>
          <w:numId w:val="1"/>
        </w:numPr>
      </w:pPr>
      <w:r>
        <w:t>När det blir möjligt kommer vi att boka in ett återbesök i Kalkbrottet i Limhamn med guide.</w:t>
      </w:r>
    </w:p>
    <w:p w14:paraId="0435D643" w14:textId="77777777" w:rsidR="00BD1BF4" w:rsidRDefault="00BD1BF4">
      <w:pPr>
        <w:pStyle w:val="Standard"/>
      </w:pPr>
    </w:p>
    <w:p w14:paraId="206967E3" w14:textId="77777777" w:rsidR="00BD1BF4" w:rsidRDefault="00E033F0">
      <w:pPr>
        <w:pStyle w:val="Standard"/>
        <w:numPr>
          <w:ilvl w:val="0"/>
          <w:numId w:val="1"/>
        </w:numPr>
      </w:pPr>
      <w:r>
        <w:t>Vi planerar för fortsatta stadsvandringar med industrihistorisk vinkling bl a i någon eller några av Skånes hamnstäder. Vi hoppas på att kunna genomföra dessa tillsammans med städernas antikvarier.</w:t>
      </w:r>
    </w:p>
    <w:p w14:paraId="06C34080" w14:textId="77777777" w:rsidR="00BD1BF4" w:rsidRDefault="00BD1BF4">
      <w:pPr>
        <w:pStyle w:val="Standard"/>
      </w:pPr>
    </w:p>
    <w:p w14:paraId="0B8E1833" w14:textId="77777777" w:rsidR="00BD1BF4" w:rsidRDefault="00E033F0">
      <w:pPr>
        <w:pStyle w:val="Standard"/>
        <w:numPr>
          <w:ilvl w:val="0"/>
          <w:numId w:val="1"/>
        </w:numPr>
      </w:pPr>
      <w:r>
        <w:lastRenderedPageBreak/>
        <w:t>Vi planerar också för kyrkogårdvandringar i olika städer med fokus på profiler inom den skånska industrihistorien.</w:t>
      </w:r>
    </w:p>
    <w:p w14:paraId="6543265E" w14:textId="77777777" w:rsidR="00BD1BF4" w:rsidRDefault="00BD1BF4">
      <w:pPr>
        <w:pStyle w:val="Standard"/>
      </w:pPr>
    </w:p>
    <w:p w14:paraId="5C23D16E" w14:textId="77777777" w:rsidR="00BD1BF4" w:rsidRDefault="00E033F0">
      <w:pPr>
        <w:pStyle w:val="Standard"/>
        <w:numPr>
          <w:ilvl w:val="0"/>
          <w:numId w:val="1"/>
        </w:numPr>
      </w:pPr>
      <w:r>
        <w:t>Det sedan länge planerade föredraget om cirkusindustrin av Tony Rhodin vill vi genomföra så snart det åter blir möjligt att samlas i en gemensam lokal.</w:t>
      </w:r>
    </w:p>
    <w:p w14:paraId="6526530F" w14:textId="77777777" w:rsidR="00BD1BF4" w:rsidRDefault="00BD1BF4">
      <w:pPr>
        <w:pStyle w:val="Standard"/>
      </w:pPr>
    </w:p>
    <w:p w14:paraId="0A4D4816" w14:textId="77777777" w:rsidR="00BD1BF4" w:rsidRDefault="00E033F0">
      <w:pPr>
        <w:pStyle w:val="Standard"/>
        <w:numPr>
          <w:ilvl w:val="0"/>
          <w:numId w:val="1"/>
        </w:numPr>
      </w:pPr>
      <w:r>
        <w:t>Vi fortsätter med samarrangemang med SJK Skåne när det passar och arbetar också för ökat samarbete med andra systerföreningar i vår närhet bl a Industrihistoria i väst.</w:t>
      </w:r>
    </w:p>
    <w:p w14:paraId="51D31B1B" w14:textId="77777777" w:rsidR="00BD1BF4" w:rsidRDefault="00BD1BF4">
      <w:pPr>
        <w:pStyle w:val="Standard"/>
      </w:pPr>
    </w:p>
    <w:p w14:paraId="2AC3AD9B" w14:textId="77777777" w:rsidR="00BD1BF4" w:rsidRDefault="00E033F0">
      <w:pPr>
        <w:pStyle w:val="Standard"/>
        <w:numPr>
          <w:ilvl w:val="0"/>
          <w:numId w:val="1"/>
        </w:numPr>
      </w:pPr>
      <w:r>
        <w:t>Vi hoppas att det ska bli möjligt under året att åter göra studiebesök hos företag och då har vi flera på vår önskelista som vi kommer att kontakta.</w:t>
      </w:r>
    </w:p>
    <w:p w14:paraId="2FE7E222" w14:textId="77777777" w:rsidR="00BD1BF4" w:rsidRDefault="00BD1BF4">
      <w:pPr>
        <w:pStyle w:val="Standard"/>
      </w:pPr>
    </w:p>
    <w:p w14:paraId="6DDB0F7C" w14:textId="77777777" w:rsidR="00BD1BF4" w:rsidRDefault="00E033F0">
      <w:pPr>
        <w:pStyle w:val="Standard"/>
        <w:numPr>
          <w:ilvl w:val="0"/>
          <w:numId w:val="1"/>
        </w:numPr>
      </w:pPr>
      <w:r>
        <w:t>Har du som medlem tips på besöksmål eller kanske önskan om att göra om något besök så berätta gärna om det i ett mail till oss.</w:t>
      </w:r>
    </w:p>
    <w:p w14:paraId="07EDFFC9" w14:textId="77777777" w:rsidR="00BD1BF4" w:rsidRDefault="00BD1BF4">
      <w:pPr>
        <w:pStyle w:val="Standard"/>
      </w:pPr>
    </w:p>
    <w:p w14:paraId="507A7FAF" w14:textId="77777777" w:rsidR="00BD1BF4" w:rsidRDefault="00BD1BF4">
      <w:pPr>
        <w:pStyle w:val="Standard"/>
      </w:pPr>
    </w:p>
    <w:p w14:paraId="06814939" w14:textId="77777777" w:rsidR="00BD1BF4" w:rsidRDefault="00E033F0">
      <w:pPr>
        <w:pStyle w:val="Textbody"/>
      </w:pPr>
      <w:r>
        <w:t>Till sist önskar vi alla våra medlemmar en skön och avkopplande julhelg och hälsar er välkomna till det nya årets aktiviteter!</w:t>
      </w:r>
    </w:p>
    <w:p w14:paraId="28E2D1B8" w14:textId="77777777" w:rsidR="00BD1BF4" w:rsidRDefault="00BD1BF4">
      <w:pPr>
        <w:pStyle w:val="Textbody"/>
      </w:pPr>
    </w:p>
    <w:p w14:paraId="20945AA9" w14:textId="77777777" w:rsidR="00BD1BF4" w:rsidRDefault="00E033F0">
      <w:pPr>
        <w:pStyle w:val="Textbody"/>
      </w:pPr>
      <w:r>
        <w:t>Hälsningar</w:t>
      </w:r>
    </w:p>
    <w:p w14:paraId="7666BE90" w14:textId="77777777" w:rsidR="00BD1BF4" w:rsidRDefault="00E033F0">
      <w:pPr>
        <w:pStyle w:val="Textbody"/>
      </w:pPr>
      <w:r>
        <w:t>Styrelsen/ Ingrid Andersson</w:t>
      </w:r>
    </w:p>
    <w:sectPr w:rsidR="00BD1BF4">
      <w:headerReference w:type="default" r:id="rId7"/>
      <w:pgSz w:w="11906" w:h="16838"/>
      <w:pgMar w:top="1134"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0081" w14:textId="77777777" w:rsidR="00A00520" w:rsidRDefault="00E033F0">
      <w:r>
        <w:separator/>
      </w:r>
    </w:p>
  </w:endnote>
  <w:endnote w:type="continuationSeparator" w:id="0">
    <w:p w14:paraId="08E5E99E" w14:textId="77777777" w:rsidR="00A00520" w:rsidRDefault="00E0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Oswald">
    <w:altName w:val="Arial Narrow"/>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C6CE" w14:textId="77777777" w:rsidR="00A00520" w:rsidRDefault="00E033F0">
      <w:r>
        <w:rPr>
          <w:color w:val="000000"/>
        </w:rPr>
        <w:separator/>
      </w:r>
    </w:p>
  </w:footnote>
  <w:footnote w:type="continuationSeparator" w:id="0">
    <w:p w14:paraId="663FB994" w14:textId="77777777" w:rsidR="00A00520" w:rsidRDefault="00E0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1035C" w14:textId="77777777" w:rsidR="0042121A" w:rsidRDefault="00E033F0">
    <w:pPr>
      <w:pStyle w:val="Sidhuvud1"/>
    </w:pPr>
    <w:r>
      <w:rPr>
        <w:rStyle w:val="Standardstycketeckensnitt1"/>
        <w:rFonts w:ascii="Oswald" w:eastAsia="Oswald" w:hAnsi="Oswald" w:cs="Oswald"/>
        <w:noProof/>
        <w:sz w:val="72"/>
        <w:szCs w:val="72"/>
        <w:lang w:eastAsia="sv-SE" w:bidi="ar-SA"/>
      </w:rPr>
      <w:drawing>
        <wp:inline distT="0" distB="0" distL="0" distR="0" wp14:anchorId="134C5668" wp14:editId="729B969D">
          <wp:extent cx="2909520" cy="911876"/>
          <wp:effectExtent l="0" t="0" r="5130" b="2524"/>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09520" cy="911876"/>
                  </a:xfrm>
                  <a:prstGeom prst="rect">
                    <a:avLst/>
                  </a:prstGeom>
                  <a:noFill/>
                  <a:ln>
                    <a:noFill/>
                    <a:prstDash/>
                  </a:ln>
                </pic:spPr>
              </pic:pic>
            </a:graphicData>
          </a:graphic>
        </wp:inline>
      </w:drawing>
    </w:r>
  </w:p>
  <w:p w14:paraId="0F0AE5B9" w14:textId="77777777" w:rsidR="0042121A" w:rsidRDefault="00C63627">
    <w:pPr>
      <w:pStyle w:val="Sidhuvud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C0FB4"/>
    <w:multiLevelType w:val="multilevel"/>
    <w:tmpl w:val="25F825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F4"/>
    <w:rsid w:val="00A00520"/>
    <w:rsid w:val="00BD1BF4"/>
    <w:rsid w:val="00C63627"/>
    <w:rsid w:val="00E03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76E455B"/>
  <w15:docId w15:val="{55CB0F71-889B-4855-ADC1-0E6672B4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customStyle="1" w:styleId="Lista1">
    <w:name w:val="Lista1"/>
    <w:basedOn w:val="Textbody"/>
  </w:style>
  <w:style w:type="paragraph" w:customStyle="1" w:styleId="Beskrivning1">
    <w:name w:val="Beskrivning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idhuvud1">
    <w:name w:val="Sidhuvud1"/>
    <w:basedOn w:val="Normal"/>
    <w:pPr>
      <w:tabs>
        <w:tab w:val="center" w:pos="4536"/>
        <w:tab w:val="right" w:pos="9072"/>
      </w:tabs>
    </w:pPr>
    <w:rPr>
      <w:rFonts w:cs="Mangal"/>
      <w:szCs w:val="21"/>
    </w:rPr>
  </w:style>
  <w:style w:type="paragraph" w:customStyle="1" w:styleId="Sidfot1">
    <w:name w:val="Sidfot1"/>
    <w:basedOn w:val="Normal"/>
    <w:pPr>
      <w:tabs>
        <w:tab w:val="center" w:pos="4536"/>
        <w:tab w:val="right" w:pos="9072"/>
      </w:tabs>
    </w:pPr>
    <w:rPr>
      <w:rFonts w:cs="Mangal"/>
      <w:szCs w:val="21"/>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SidhuvudChar">
    <w:name w:val="Sidhuvud Char"/>
    <w:basedOn w:val="Standardstycketeckensnitt1"/>
    <w:rPr>
      <w:rFonts w:cs="Mangal"/>
      <w:szCs w:val="21"/>
    </w:rPr>
  </w:style>
  <w:style w:type="character" w:customStyle="1" w:styleId="SidfotChar">
    <w:name w:val="Sidfot Char"/>
    <w:basedOn w:val="Standardstycketeckensnitt1"/>
    <w:rPr>
      <w:rFonts w:cs="Mangal"/>
      <w:szCs w:val="21"/>
    </w:rPr>
  </w:style>
  <w:style w:type="paragraph" w:customStyle="1" w:styleId="Liststycke1">
    <w:name w:val="Liststycke1"/>
    <w:basedOn w:val="Normal"/>
    <w:pPr>
      <w:ind w:left="720"/>
    </w:pPr>
    <w:rPr>
      <w:rFonts w:cs="Mangal"/>
      <w:szCs w:val="21"/>
    </w:rPr>
  </w:style>
  <w:style w:type="paragraph" w:styleId="Sidhuvud">
    <w:name w:val="header"/>
    <w:basedOn w:val="Normal"/>
    <w:link w:val="SidhuvudChar1"/>
    <w:uiPriority w:val="99"/>
    <w:unhideWhenUsed/>
    <w:pPr>
      <w:tabs>
        <w:tab w:val="center" w:pos="4680"/>
        <w:tab w:val="right" w:pos="9360"/>
      </w:tabs>
    </w:pPr>
    <w:rPr>
      <w:rFonts w:cs="Mangal"/>
      <w:szCs w:val="21"/>
    </w:rPr>
  </w:style>
  <w:style w:type="character" w:customStyle="1" w:styleId="SidhuvudChar1">
    <w:name w:val="Sidhuvud Char1"/>
    <w:basedOn w:val="Standardstycketeckensnitt"/>
    <w:link w:val="Sidhuvud"/>
    <w:uiPriority w:val="9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6048</Characters>
  <Application>Microsoft Office Word</Application>
  <DocSecurity>0</DocSecurity>
  <Lines>50</Lines>
  <Paragraphs>14</Paragraphs>
  <ScaleCrop>false</ScaleCrop>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Andersson</dc:creator>
  <cp:lastModifiedBy>Gustaf Gustafsson</cp:lastModifiedBy>
  <cp:revision>2</cp:revision>
  <cp:lastPrinted>2020-06-15T20:14:00Z</cp:lastPrinted>
  <dcterms:created xsi:type="dcterms:W3CDTF">2020-12-23T07:56:00Z</dcterms:created>
  <dcterms:modified xsi:type="dcterms:W3CDTF">2020-12-23T07:56:00Z</dcterms:modified>
</cp:coreProperties>
</file>